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19c48a6a83cdad827e370385b06249f763d11"/>
    <w:p>
      <w:pPr>
        <w:pStyle w:val="Heading3"/>
      </w:pPr>
      <w:r>
        <w:t xml:space="preserve">Новая аллея для памятников появятся в парке «Дружбы»</w:t>
      </w:r>
    </w:p>
    <w:p>
      <w:pPr>
        <w:pStyle w:val="FirstParagraph"/>
      </w:pPr>
      <w:r>
        <w:t xml:space="preserve">03.07.2019</w:t>
      </w:r>
    </w:p>
    <w:p>
      <w:pPr>
        <w:pStyle w:val="BodyText"/>
      </w:pPr>
      <w:r>
        <w:t xml:space="preserve">На севере Москвы на территории парка «Дружбы» ведется устройство аллеи для памятников, которые здесь могут появиться в будущем. Работы выполняются в рамках комплексного благоустройства и озеленения территории площадью более 40 га.</w:t>
      </w:r>
    </w:p>
    <w:p>
      <w:pPr>
        <w:pStyle w:val="BodyText"/>
      </w:pPr>
      <w:r>
        <w:t xml:space="preserve">Современная история парка «Дружбы» началась с проведения в столице VI Всемирного фестиваля молодёжи и студентов, в честь которого он назван и основан. Традиция фестиваля - открытие памятных аллей дружбы в городах, принимавших фестиваль. В Москве же было принято решение разбить целый парк. После этого парк «Дружбы» стал в своем роде знаковым местом, где стали устанавливать памятники, мемориальные стелы и прочие композиции, которые передаются в дар городу Москве иностранными государствами и данная традиция сохраняется до сих пор.</w:t>
      </w:r>
    </w:p>
    <w:p>
      <w:pPr>
        <w:pStyle w:val="BodyText"/>
      </w:pPr>
      <w:r>
        <w:rPr>
          <w:iCs/>
          <w:i/>
        </w:rPr>
        <w:t xml:space="preserve">«На данный момент в парке Дружбы нет как таковой упорядоченной аллеи памятников, они расположены по всей территории, но большая их часть находится в западной - экспозиционной части парка. В связи с этим было решено организовать аллею, чтобы немного упорядочить установку скульптурных композиций. Можно сказать, что новая аллея станет продолжением общей экспозиционной части парка»,</w:t>
      </w:r>
      <w:r>
        <w:t xml:space="preserve"> </w:t>
      </w:r>
      <w:r>
        <w:t xml:space="preserve">- рассказали в пресс-службе Департамента капитального ремонта города Москвы.</w:t>
      </w:r>
    </w:p>
    <w:p>
      <w:pPr>
        <w:pStyle w:val="BodyText"/>
      </w:pPr>
      <w:r>
        <w:t xml:space="preserve">Согласно концепции комплексного благоустройства парка аллея будет идти от скульптурной композиции «Дети мира» в сторону улицы Флотская. Подходы к будущим композициям пока организовывать не будут, они будут создаваться в дальнейшем, при непосредственной установке каждого памятника. До тех пор пока здесь не появятся памятники, она будет напоминать простую пешеходную дорожку протяженностью порядка 150 метров.</w:t>
      </w:r>
    </w:p>
    <w:p>
      <w:pPr>
        <w:pStyle w:val="BodyText"/>
      </w:pPr>
      <w:r>
        <w:rPr>
          <w:iCs/>
          <w:i/>
        </w:rPr>
        <w:t xml:space="preserve">«Также, в рамках работ по благоустройству территории, в экспозиционной части парка облагородят площадки вокруг существующих скульптур: разобьют клумбы и цветники, организуют новые удобные дорожки, которые позволят всем желающим подойти к памятникам, а вдоль них поставят скамейки, фонари и урны»,</w:t>
      </w:r>
      <w:r>
        <w:t xml:space="preserve"> </w:t>
      </w:r>
      <w:r>
        <w:t xml:space="preserve">- добавили в пресс-службе ведомства.</w:t>
      </w:r>
    </w:p>
    <w:p>
      <w:pPr>
        <w:pStyle w:val="BodyText"/>
      </w:pPr>
      <w:r>
        <w:t xml:space="preserve">По окончании работ в городе появится еще одна благоустроенная территория для семейного отдыха, прогулок с детьми и разнообразными возможностями для активных занятий спортом. В благоустроенном парке будут созданы все условия для полезного и приятного досуга для всех групп населения.</w:t>
      </w:r>
    </w:p>
    <w:p>
      <w:pPr>
        <w:pStyle w:val="BodyText"/>
      </w:pPr>
      <w:r>
        <w:t xml:space="preserve">Завершить работы по благоустройству парка «Дружбы» планируется в текущем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http://ochakovo.mos.ru/presscenter/news/detail/8195440.html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81954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81954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2025-06-03T20:38:43Z</dcterms:created>
  <dcterms:modified xsi:type="dcterms:W3CDTF">2025-06-03T20:38:43Z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