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d7c205c6d06f4d2b4d0f922181bcd6f5a60d"/>
    <w:p>
      <w:pPr>
        <w:pStyle w:val="Heading3"/>
      </w:pPr>
      <w:r>
        <w:t xml:space="preserve">Пользователи портала госуслуг могут подключиться к «Личному кабинету»</w:t>
      </w:r>
    </w:p>
    <w:p>
      <w:pPr>
        <w:pStyle w:val="FirstParagraph"/>
      </w:pPr>
      <w:r>
        <w:t xml:space="preserve">28.05.2018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Москвичи могут подключиться к одному из самых популярных онлайн-сервисов ФНС России - «Личному кабинету налогоплательщика для физических лиц» без посещения налоговой инспекции через Единый портал государственных и муниципальных услуг.</w:t>
            </w:r>
          </w:p>
          <w:p>
            <w:pPr>
              <w:jc w:val="left"/>
            </w:pPr>
            <w:r>
              <w:t xml:space="preserve">Эта возможность предусмотрена в случае наличия у налогоплательщика учетной записи на портале госуслуг, подтвержденной в одном из уполномоченных центров регистрации Единой системы идентификации и аутентификации, к числу которых относятся отделения ФГУП «Почта России», МФЦ России, центр обслуживания клиентов ОАО «Ростелеком» и другие уполномоченные организации.</w:t>
            </w:r>
          </w:p>
          <w:p>
            <w:pPr>
              <w:jc w:val="left"/>
            </w:pPr>
            <w:r>
              <w:t xml:space="preserve">В целях безопасности личных данных гражданам пройти процедуру идентификации необходимо лично, поскольку в «Личном кабинете» содержатся сведения, отнесенные к налоговой тайне. Именно поэтому реквизиты доступа, полученные другими способами, например, заказным письмом по почте, воспользоваться сервисом ФНС России не помогут. Для пользователей, не подтвердивших личность, доступны другие способы подключения к личному кабинету: с помощью логина и пароля, полученных в инспекции или МФЦ, либо с помощью усиленной квалифицированной электронной подписи.</w:t>
            </w:r>
          </w:p>
          <w:p>
            <w:pPr>
              <w:jc w:val="left"/>
            </w:pPr>
            <w:r>
              <w:t xml:space="preserve">Через «Личный кабинет налогоплательщика» любой гражданин России, имеющий в собственности дачу, квартиру, земельный участок или машину, не приходя в свою налоговую инспекцию, может видеть и информировать налоговые органы о необходимости корректировки информации.</w:t>
            </w:r>
          </w:p>
          <w:p>
            <w:pPr>
              <w:jc w:val="left"/>
            </w:pPr>
            <w:r>
              <w:t xml:space="preserve">Налогоплательщики через Интернет узнают об имеющейся задолженности по налогам на имущество, транспорт, землю. Кроме того, сервис позволяет им сформировать и распечатать платежный документ для оплаты налога в банках или оплатить имеющиеся задолженности, со своего компьютера заполнять декларацию 3-НДФЛ в режиме онлайн, а потом направлять ее в налоговый орган и отслеживать этапы проведения камеральной проверки.</w:t>
            </w:r>
          </w:p>
          <w:p>
            <w:pPr>
              <w:jc w:val="left"/>
            </w:pPr>
            <w:r>
              <w:t xml:space="preserve">На сайте ФНС России доступны аналогичные «Личные кабинеты» для юридических лиц и индивидуальных предпринимателей.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http://ochakovo.mos.ru/presscenter/news/detail/7355295.html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355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355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2025-08-05T22:18:25Z</dcterms:created>
  <dcterms:modified xsi:type="dcterms:W3CDTF">2025-08-05T22:18:25Z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