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f67a959e945b8851ea5d21085dab2b12f068"/>
    <w:p>
      <w:pPr>
        <w:pStyle w:val="Heading3"/>
      </w:pPr>
      <w:r>
        <w:t xml:space="preserve">Оплачивать парковку необходимо своевременно и правильно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http://ochakovo.mos.ru/presscenter/news/detail/3022735.html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022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022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2024-09-25T05:01:59Z</dcterms:created>
  <dcterms:modified xsi:type="dcterms:W3CDTF">2024-09-25T05:01:59Z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