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c1ba9775d819fbe3cbd72a3288007304cb0bf40"/>
    <w:p>
      <w:pPr>
        <w:pStyle w:val="Heading3"/>
      </w:pPr>
      <w:r>
        <w:t xml:space="preserve">Столичные центры госуслуг станут доступнее для людей с ограниченными возможностями здоровья</w:t>
      </w:r>
    </w:p>
    <w:p>
      <w:pPr>
        <w:pStyle w:val="FirstParagraph"/>
      </w:pPr>
      <w:r>
        <w:t xml:space="preserve">10.12.2015</w:t>
      </w:r>
    </w:p>
    <w:p>
      <w:pPr>
        <w:pStyle w:val="BodyText"/>
      </w:pPr>
    </w:p>
    <w:p>
      <w:pPr>
        <w:pStyle w:val="BodyText"/>
      </w:pPr>
      <w:r>
        <w:rPr>
          <w:iCs/>
          <w:i/>
        </w:rPr>
        <w:t xml:space="preserve">10 декабря в рамках обсуждения недавно разработанного руководства по созданию безбарьерной среды своим профессиональным мнением поделился</w:t>
      </w:r>
      <w:r>
        <w:t xml:space="preserve"> </w:t>
      </w:r>
      <w:r>
        <w:rPr>
          <w:iCs/>
          <w:i/>
        </w:rPr>
        <w:t xml:space="preserve">эксперт Всероссийского общества инвалидов Лев Гутман</w:t>
      </w:r>
    </w:p>
    <w:p>
      <w:pPr>
        <w:pStyle w:val="BodyText"/>
      </w:pPr>
      <w:r>
        <w:t xml:space="preserve">Напомним, что в ноябре этого года многофункциональные центры госуслуг подготовили специальное руководство, в котором были обозначены основные принципы создания безбарьерной среды: равенство, достоинство и функциональность. За основу были взяты лучшие мировые практики, а также исследования Международного паралимпийского комитета по доступности. Особое внимание разработчики руководства уделили помещениям центров госуслуг, их расположению, входу, лифтам, пандусам.</w:t>
      </w:r>
    </w:p>
    <w:p>
      <w:pPr>
        <w:pStyle w:val="BodyText"/>
      </w:pPr>
      <w:r>
        <w:t xml:space="preserve">Для обсуждения документа был приглашен эксперт Всероссийского общества инвалидов по созданию безбарьерной среды, руководитель образовательной программы «Спортивные сооружения: управление и эксплуатация» при Российском международном олимпийском университете Лев Гутман. Он высказал свое мнение и внес ряд предложений, отметив, что разработанный документ будет полезен всем, кто начинает решать вопросы создания доступной среды.</w:t>
      </w:r>
    </w:p>
    <w:p>
      <w:pPr>
        <w:pStyle w:val="BodyText"/>
      </w:pPr>
      <w:r>
        <w:t xml:space="preserve">Как сообщили в пресс-службе столичных МФЦ, сейчас проходит обследование центров госуслуг на соответствие ГОСТам и подготовленному руководству. «Дело в том, что первые центры госуслуг открывались в имеющихся в наличии зданиях и не всегда был выбор, в каком именно помещении разместить центр. После завершения обследования планируется начать устранение проблем и приведение центров «Мои документы» в соответствие со стандартами доступной среды. А новые центры госуслуг открывают уже с учетом пожеланий маломобильных посетителей», — говорится в сообщении.</w:t>
      </w:r>
    </w:p>
    <w:p>
      <w:pPr>
        <w:pStyle w:val="BodyText"/>
      </w:pPr>
      <w:r>
        <w:t xml:space="preserve">Принять участие в обсуждении руководства по созданию доступной среды в центрах «Мои документы» могут все желающие до конца декабря этого года. Документ доступен на сайте</w:t>
      </w:r>
      <w:r>
        <w:t xml:space="preserve"> </w:t>
      </w:r>
      <w:hyperlink r:id="rId20">
        <w:r>
          <w:rPr>
            <w:rStyle w:val="Hyperlink"/>
          </w:rPr>
          <w:t xml:space="preserve">www.md.mos.ru</w:t>
        </w:r>
      </w:hyperlink>
      <w:r>
        <w:t xml:space="preserve">, на специализированных форумах и на</w:t>
      </w:r>
      <w:r>
        <w:t xml:space="preserve"> </w:t>
      </w:r>
      <w:hyperlink r:id="rId21">
        <w:r>
          <w:rPr>
            <w:rStyle w:val="Hyperlink"/>
          </w:rPr>
          <w:t xml:space="preserve">странице</w:t>
        </w:r>
      </w:hyperlink>
      <w:r>
        <w:t xml:space="preserve"> </w:t>
      </w:r>
      <w:r>
        <w:t xml:space="preserve">центров госуслуг «В контакте».</w:t>
      </w:r>
    </w:p>
    <w:p>
      <w:pPr>
        <w:pStyle w:val="BodyText"/>
      </w:pPr>
      <w:r>
        <w:t xml:space="preserve">— Надеемся, что наши посетители и все неравнодушные жители активно подключатся к обсуждению этого руководства, оставят свое мнение, которое нам очень важно, помогут скорректировать и дополнить его нужными мероприятиями. Ведь мы меняемся, чтобы сделать наш город и центры госуслуг еще лучше, — отметили в пресс-службе МФЦ Москвы.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http://ochakovo.mos.ru/presscenter/news/detail/2366415.html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Управа района Очаково-Матвеевское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ochakovo.mos.ru" TargetMode="External" /><Relationship Type="http://schemas.openxmlformats.org/officeDocument/2006/relationships/hyperlink" Id="rId22" Target="http://ochakovo.mos.ru/presscenter/news/detail/2366415.html" TargetMode="External" /><Relationship Type="http://schemas.openxmlformats.org/officeDocument/2006/relationships/hyperlink" Id="rId20" Target="http://www.md.mos.ru/" TargetMode="External" /><Relationship Type="http://schemas.openxmlformats.org/officeDocument/2006/relationships/hyperlink" Id="rId21" Target="https://vk.com/topic-66768541_32904188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ochakovo.mos.ru" TargetMode="External" /><Relationship Type="http://schemas.openxmlformats.org/officeDocument/2006/relationships/hyperlink" Id="rId22" Target="http://ochakovo.mos.ru/presscenter/news/detail/2366415.html" TargetMode="External" /><Relationship Type="http://schemas.openxmlformats.org/officeDocument/2006/relationships/hyperlink" Id="rId20" Target="http://www.md.mos.ru/" TargetMode="External" /><Relationship Type="http://schemas.openxmlformats.org/officeDocument/2006/relationships/hyperlink" Id="rId21" Target="https://vk.com/topic-66768541_32904188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2024-09-25T10:01:29Z</dcterms:created>
  <dcterms:modified xsi:type="dcterms:W3CDTF">2024-09-25T10:01:29Z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