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23f833eefd546687151ec0b04989ee31864a59c"/>
    <w:p>
      <w:pPr>
        <w:pStyle w:val="Heading3"/>
      </w:pPr>
      <w:r>
        <w:t xml:space="preserve">В КЭСИ 23 марта пройдет день открытых дверей</w:t>
      </w:r>
    </w:p>
    <w:p>
      <w:pPr>
        <w:pStyle w:val="FirstParagraph"/>
      </w:pPr>
      <w:r>
        <w:t xml:space="preserve">15.03.2024</w:t>
      </w:r>
    </w:p>
    <w:p>
      <w:pPr>
        <w:pStyle w:val="BodyText"/>
      </w:pPr>
      <w:r>
        <w:t xml:space="preserve">15.03.2024</w:t>
      </w:r>
    </w:p>
    <w:p>
      <w:pPr>
        <w:pStyle w:val="BodyText"/>
      </w:pPr>
      <w:r>
        <w:t xml:space="preserve">КЭСИ вновь приглашает абитуриентов и их родителей познакомиться с учреждением. Очередной день открытых дверей запланирован на 23 марта.</w:t>
      </w:r>
    </w:p>
    <w:p>
      <w:pPr>
        <w:pStyle w:val="BodyText"/>
      </w:pPr>
      <w:r>
        <w:t xml:space="preserve">На портале колледжа сообщается, что гостей будут ждать в полдень. Им расскажут о том, как поступить, что входит в реализуемую программу обучения, какие есть бонусы для студентов, куда можно устроиться на работу во время учебы и после нее.</w:t>
      </w:r>
    </w:p>
    <w:p>
      <w:pPr>
        <w:pStyle w:val="BodyText"/>
      </w:pPr>
      <w:r>
        <w:t xml:space="preserve">Также посетители узнают интересные факты о КЭСИ и новости из жизни учащихся, смогут задать свои вопросы членам приемной комиссии, принять участие в лотерее и мастер-классах.</w:t>
      </w:r>
    </w:p>
    <w:p>
      <w:pPr>
        <w:pStyle w:val="BodyText"/>
      </w:pPr>
      <w:r>
        <w:t xml:space="preserve">Чтобы записаться на мероприятие, надо перейти по</w:t>
      </w:r>
      <w:r>
        <w:t xml:space="preserve"> </w:t>
      </w:r>
      <w:hyperlink r:id="rId20">
        <w:r>
          <w:rPr>
            <w:rStyle w:val="Hyperlink"/>
          </w:rPr>
          <w:t xml:space="preserve">ссылке</w:t>
        </w:r>
      </w:hyperlink>
      <w:r>
        <w:t xml:space="preserve">. Учебное заведение находится по адресу: ул. Нежинская, д. 9, корп. 1.</w:t>
      </w:r>
    </w:p>
    <w:p>
      <w:pPr>
        <w:pStyle w:val="BodyText"/>
      </w:pPr>
      <w:r>
        <w:t xml:space="preserve">-- Фото: КЭСИ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http://ochakovo.mos.ru/presscenter/news/detail/12246665.html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Очаково-Матвеевское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ochakovo.mos.ru" TargetMode="External" /><Relationship Type="http://schemas.openxmlformats.org/officeDocument/2006/relationships/hyperlink" Id="rId21" Target="http://ochakovo.mos.ru/presscenter/news/detail/12246665.html" TargetMode="External" /><Relationship Type="http://schemas.openxmlformats.org/officeDocument/2006/relationships/hyperlink" Id="rId20" Target="https://college-edu.ru/abiturientam/den-otkrytykh-dverey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ochakovo.mos.ru" TargetMode="External" /><Relationship Type="http://schemas.openxmlformats.org/officeDocument/2006/relationships/hyperlink" Id="rId21" Target="http://ochakovo.mos.ru/presscenter/news/detail/12246665.html" TargetMode="External" /><Relationship Type="http://schemas.openxmlformats.org/officeDocument/2006/relationships/hyperlink" Id="rId20" Target="https://college-edu.ru/abiturientam/den-otkrytykh-dvere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2025-08-03T12:30:50Z</dcterms:created>
  <dcterms:modified xsi:type="dcterms:W3CDTF">2025-08-03T12:30:50Z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