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ce70938b76ee8bc5b9a203e15d8cb96489b7f"/>
    <w:p>
      <w:pPr>
        <w:pStyle w:val="Heading3"/>
      </w:pPr>
      <w:r>
        <w:t xml:space="preserve">В клубе «Резонанс» прошел отборочный тур городского проекта «Семейные ценности»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В клубе «Резонанс» состоялся отборочный тур городского проекта «Семейные ценности». В нем приняли участие коллективы и сольные исполнители из разных районов ЗАО. Всего были поданы более 100 заявок.</w:t>
      </w:r>
      <w:r>
        <w:br/>
      </w:r>
      <w:r>
        <w:br/>
      </w:r>
      <w:r>
        <w:t xml:space="preserve">Результаты тура</w:t>
      </w:r>
      <w:r>
        <w:t xml:space="preserve"> </w:t>
      </w:r>
      <w:hyperlink r:id="rId20">
        <w:r>
          <w:rPr>
            <w:rStyle w:val="Hyperlink"/>
          </w:rPr>
          <w:t xml:space="preserve">опубликованы</w:t>
        </w:r>
      </w:hyperlink>
      <w:r>
        <w:t xml:space="preserve"> </w:t>
      </w:r>
      <w:r>
        <w:t xml:space="preserve">на странице учреждения в соцсети «ВКонтакте». Финалистами стали следующие участники:</w:t>
      </w:r>
      <w:r>
        <w:br/>
      </w:r>
      <w:r>
        <w:br/>
      </w:r>
      <w:r>
        <w:rPr>
          <w:bCs/>
          <w:b/>
        </w:rPr>
        <w:t xml:space="preserve">в номинации «Актерское мастерство»</w:t>
      </w:r>
      <w:r>
        <w:br/>
      </w:r>
      <w:r>
        <w:t xml:space="preserve">Тимофей Ющин</w:t>
      </w:r>
      <w:r>
        <w:br/>
      </w:r>
      <w:r>
        <w:t xml:space="preserve">Сабрина Малахова</w:t>
      </w:r>
      <w:r>
        <w:br/>
      </w:r>
      <w:r>
        <w:t xml:space="preserve">Артемий и Даниил Лепшины</w:t>
      </w:r>
      <w:r>
        <w:br/>
      </w:r>
      <w:r>
        <w:br/>
      </w:r>
      <w:r>
        <w:rPr>
          <w:bCs/>
          <w:b/>
        </w:rPr>
        <w:t xml:space="preserve">в номинации «Хореография»</w:t>
      </w:r>
      <w:r>
        <w:br/>
      </w:r>
      <w:r>
        <w:t xml:space="preserve">студия современного танца «ПаRкет»</w:t>
      </w:r>
      <w:r>
        <w:br/>
      </w:r>
      <w:r>
        <w:t xml:space="preserve">детский хореографический коллектив «Солнцецвет»</w:t>
      </w:r>
      <w:r>
        <w:br/>
      </w:r>
      <w:r>
        <w:t xml:space="preserve">хореографический коллектив «Солнечные дети»</w:t>
      </w:r>
      <w:r>
        <w:br/>
      </w:r>
      <w:r>
        <w:t xml:space="preserve">студия современного танца «Дети солнца»</w:t>
      </w:r>
      <w:r>
        <w:br/>
      </w:r>
      <w:r>
        <w:br/>
      </w:r>
      <w:r>
        <w:rPr>
          <w:bCs/>
          <w:b/>
        </w:rPr>
        <w:t xml:space="preserve">в номинации «Вокал»</w:t>
      </w:r>
      <w:r>
        <w:br/>
      </w:r>
      <w:r>
        <w:t xml:space="preserve">Иван Гусев</w:t>
      </w:r>
      <w:r>
        <w:br/>
      </w:r>
      <w:r>
        <w:t xml:space="preserve">Кристина Куликова</w:t>
      </w:r>
      <w:r>
        <w:br/>
      </w:r>
      <w:r>
        <w:t xml:space="preserve">Матвей Гусев</w:t>
      </w:r>
      <w:r>
        <w:br/>
      </w:r>
      <w:r>
        <w:t xml:space="preserve">Василиса Швецова</w:t>
      </w:r>
      <w:r>
        <w:br/>
      </w:r>
      <w:r>
        <w:t xml:space="preserve">Екатерина Рыжкова</w:t>
      </w:r>
      <w:r>
        <w:br/>
      </w:r>
      <w:r>
        <w:t xml:space="preserve">Дарья Полякова</w:t>
      </w:r>
      <w:r>
        <w:br/>
      </w:r>
      <w:r>
        <w:t xml:space="preserve">Регина Буранова</w:t>
      </w:r>
      <w:r>
        <w:br/>
      </w:r>
      <w:r>
        <w:br/>
      </w:r>
      <w:r>
        <w:t xml:space="preserve">В число полуфиналистов вошли Елизавета Стукун и Алина Голышева.</w:t>
      </w:r>
      <w:r>
        <w:br/>
      </w:r>
      <w:r>
        <w:br/>
      </w:r>
      <w:r>
        <w:t xml:space="preserve">В</w:t>
      </w:r>
      <w:r>
        <w:t xml:space="preserve"> </w:t>
      </w:r>
      <w:r>
        <w:rPr>
          <w:bCs/>
          <w:b/>
        </w:rPr>
        <w:t xml:space="preserve">номинации «Семейное творчество»</w:t>
      </w:r>
      <w:r>
        <w:t xml:space="preserve"> </w:t>
      </w:r>
      <w:r>
        <w:t xml:space="preserve">финалистами стали семейный русский фольклорный ансамбль шумовых инструментов «Озорные скоморохи» и семья Асачевых, полуфиналистами - семья Ким. Дипломами за активное участие награждены семьи Голиковых и Лепшиных.</w:t>
      </w:r>
      <w:r>
        <w:br/>
      </w:r>
      <w:r>
        <w:br/>
      </w:r>
      <w:r>
        <w:t xml:space="preserve">Отборочные туры проекта стартовали во всех округах Москвы при поддержке столичного департамента труда и социальной защиты населения.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http://ochakovo.mos.ru/presscenter/news/detail/11493974.html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493974.html" TargetMode="External" /><Relationship Type="http://schemas.openxmlformats.org/officeDocument/2006/relationships/hyperlink" Id="rId20" Target="https://vk.com/club_rezonans?w=wall-153511398_21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493974.html" TargetMode="External" /><Relationship Type="http://schemas.openxmlformats.org/officeDocument/2006/relationships/hyperlink" Id="rId20" Target="https://vk.com/club_rezonans?w=wall-153511398_21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2025-04-08T08:57:05Z</dcterms:created>
  <dcterms:modified xsi:type="dcterms:W3CDTF">2025-04-08T08:57:05Z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