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b85d79fd3cc571e94ccb51f407670fa8cfd98"/>
    <w:p>
      <w:pPr>
        <w:pStyle w:val="Heading3"/>
      </w:pPr>
      <w:r>
        <w:t xml:space="preserve">Центр «Диалог» приглашает поучаствовать в онлайн-турнире по решению шахматных задач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t xml:space="preserve">Подростково-молодежный центр «Диалог» предлагает всем желающим принять участие в онлайн-турнире по решению шахматных задач.</w:t>
      </w:r>
      <w:r>
        <w:br/>
      </w:r>
      <w:r>
        <w:br/>
      </w:r>
      <w:r>
        <w:t xml:space="preserve">На странице учреждения в Facebook сообщается, что задания подготовил тренер, мастер спорта Анатолий Черкасов. Лучшие решения необходимо найти максимум за три хода.</w:t>
      </w:r>
      <w:r>
        <w:br/>
      </w:r>
      <w:r>
        <w:br/>
      </w:r>
      <w:r>
        <w:t xml:space="preserve">Ответы следует присылать на электронную почту</w:t>
      </w:r>
      <w:r>
        <w:t xml:space="preserve"> </w:t>
      </w:r>
      <w:r>
        <w:rPr>
          <w:iCs/>
          <w:i/>
        </w:rPr>
        <w:t xml:space="preserve">pmc_dialog@bk.ru</w:t>
      </w:r>
      <w:r>
        <w:t xml:space="preserve">. Организаторы будут их принимать с 20 июля по 1 августа.</w:t>
      </w:r>
      <w:r>
        <w:br/>
      </w:r>
      <w:r>
        <w:br/>
      </w:r>
      <w:r>
        <w:t xml:space="preserve">Видео с задачами опубликовано на</w:t>
      </w:r>
      <w:r>
        <w:t xml:space="preserve"> </w:t>
      </w:r>
      <w:hyperlink r:id="rId20">
        <w:r>
          <w:rPr>
            <w:rStyle w:val="Hyperlink"/>
          </w:rPr>
          <w:t xml:space="preserve">YouTube-канале «Диалога»</w:t>
        </w:r>
      </w:hyperlink>
      <w:r>
        <w:t xml:space="preserve">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http://ochakovo.mos.ru/presscenter/news/detail/10121049.html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0121049.html" TargetMode="External" /><Relationship Type="http://schemas.openxmlformats.org/officeDocument/2006/relationships/hyperlink" Id="rId20" Target="https://www.youtube.com/watch?v=3cWtDhLm-K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0121049.html" TargetMode="External" /><Relationship Type="http://schemas.openxmlformats.org/officeDocument/2006/relationships/hyperlink" Id="rId20" Target="https://www.youtube.com/watch?v=3cWtDhLm-K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2025-05-31T18:19:29Z</dcterms:created>
  <dcterms:modified xsi:type="dcterms:W3CDTF">2025-05-31T18:19:29Z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