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5edb99a10c67a16e210abd5819cdb1f220fd19"/>
    <w:p>
      <w:pPr>
        <w:pStyle w:val="Heading3"/>
      </w:pPr>
      <w:r>
        <w:t xml:space="preserve">Права потребителей в случае отказа от товаров, приобретенных на маркетплейсах</w:t>
      </w:r>
    </w:p>
    <w:p>
      <w:pPr>
        <w:pStyle w:val="FirstParagraph"/>
      </w:pPr>
      <w:r>
        <w:t xml:space="preserve">27.06.2025</w:t>
      </w:r>
    </w:p>
    <w:p>
      <w:pPr>
        <w:pStyle w:val="BodyText"/>
      </w:pPr>
      <w:r>
        <w:t xml:space="preserve">В соответствии с п.4 ст. 26.1 Закона РФ от 07.02.1992г. №2300-1 «О защите прав потребителей» при дистанционном способе продажи товара потребитель вправе отказаться от товара в любое время до его передачи, а после передачи товара - в течение семи дней.</w:t>
      </w:r>
    </w:p>
    <w:p>
      <w:pPr>
        <w:pStyle w:val="BodyText"/>
      </w:pPr>
      <w:r>
        <w:t xml:space="preserve">В случае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 от товара в течение трех месяцев с момента передачи товара.</w:t>
      </w:r>
    </w:p>
    <w:p>
      <w:pPr>
        <w:pStyle w:val="BodyText"/>
      </w:pPr>
      <w:r>
        <w:t xml:space="preserve">Если оплата товара произведена заранее, то продавец должен возвратить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потребителем соответствующего требования.</w:t>
      </w:r>
    </w:p>
    <w:p>
      <w:pPr>
        <w:pStyle w:val="BodyText"/>
      </w:pPr>
      <w:r>
        <w:t xml:space="preserve">Лишь в одном случае потребитель не вправе отказаться от товара надлежащего качества - если товар имеет индивидуально-определенные свойства и может быть использован исключительно приобретающим потребителем.</w:t>
      </w:r>
    </w:p>
    <w:p>
      <w:pPr>
        <w:pStyle w:val="BodyText"/>
      </w:pPr>
      <w:r>
        <w:t xml:space="preserve">Например, заказ был сделан по индивидуальным замерам, чертежам, эскизам.</w:t>
      </w:r>
    </w:p>
    <w:p>
      <w:pPr>
        <w:pStyle w:val="BodyText"/>
      </w:pPr>
      <w:r>
        <w:t xml:space="preserve">Таким образом, действия продавца, отказывающего в возврате уплаченных за товар денежных средств со ссылкой на то, что заказ отменить нельзя, поскольку передан в службу доставки, не правомерны.</w:t>
      </w:r>
    </w:p>
    <w:p>
      <w:pPr>
        <w:pStyle w:val="BodyText"/>
      </w:pPr>
      <w:r>
        <w:t xml:space="preserve">Для оказания юридической консультации и помощи по указанным и другим вопросам при нарушении прав потребителей, просим обращаться в Территориальный отдел Управления Федеральной службы по надзору в сфере защиты прав потребителей и благополучия человека по городу Москве в Западном административном округе города Москвы по адресу: ул. Большая Филёвская, 33, г. Москва или по телефону: 8-499-142-81-52.</w:t>
      </w:r>
    </w:p>
    <w:p>
      <w:pPr>
        <w:pStyle w:val="BodyText"/>
      </w:pPr>
      <w:r>
        <w:br/>
      </w:r>
    </w:p>
    <w:p>
      <w:pPr>
        <w:pStyle w:val="BodyText"/>
      </w:pPr>
      <w:r>
        <w:t xml:space="preserve">Адрес страницы:</w:t>
      </w:r>
      <w:r>
        <w:t xml:space="preserve"> </w:t>
      </w:r>
      <w:hyperlink r:id="rId20">
        <w:r>
          <w:rPr>
            <w:rStyle w:val="Hyperlink"/>
          </w:rPr>
          <w:t xml:space="preserve">http://ochakovo.mos.ru/presscenter/news-on-main/detail/13068769.html</w:t>
        </w:r>
      </w:hyperlink>
    </w:p>
    <w:p>
      <w:pPr>
        <w:pStyle w:val="BodyText"/>
      </w:pPr>
      <w:hyperlink r:id="rId21">
        <w:r>
          <w:rPr>
            <w:rStyle w:val="Hyperlink"/>
          </w:rPr>
          <w:t xml:space="preserve">Управа района Очаково-Матвеевское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chakovo.mos.ru" TargetMode="External" /><Relationship Type="http://schemas.openxmlformats.org/officeDocument/2006/relationships/hyperlink" Id="rId20" Target="http://ochakovo.mos.ru/presscenter/news-on-main/detail/13068769.html" TargetMode="External" /></Relationships>
</file>

<file path=word/_rels/footnotes.xml.rels><?xml version="1.0" encoding="UTF-8"?><Relationships xmlns="http://schemas.openxmlformats.org/package/2006/relationships"><Relationship Type="http://schemas.openxmlformats.org/officeDocument/2006/relationships/hyperlink" Id="rId21" Target="http://ochakovo.mos.ru" TargetMode="External" /><Relationship Type="http://schemas.openxmlformats.org/officeDocument/2006/relationships/hyperlink" Id="rId20" Target="http://ochakovo.mos.ru/presscenter/news-on-main/detail/1306876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2025-06-28T12:48:15Z</dcterms:created>
  <dcterms:modified xsi:type="dcterms:W3CDTF">2025-06-28T12:48:15Z</dcterms:modified>
</cp:coreProperties>
</file>

<file path=docProps/custom.xml><?xml version="1.0" encoding="utf-8"?>
<Properties xmlns="http://schemas.openxmlformats.org/officeDocument/2006/custom-properties" xmlns:vt="http://schemas.openxmlformats.org/officeDocument/2006/docPropsVTypes"/>
</file>