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20f92dd42b57fa434723730621ebe40ec3fae7"/>
    <w:p>
      <w:pPr>
        <w:pStyle w:val="Heading3"/>
      </w:pPr>
      <w:r>
        <w:t xml:space="preserve">«Горячая линия» и консультации по профилактике ВИЧ-инфекции в рамках Всемирного дня борьбы со СПИДом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Западном административном округе города Москвы проводит в период</w:t>
      </w:r>
      <w:r>
        <w:t xml:space="preserve"> </w:t>
      </w:r>
      <w:r>
        <w:rPr>
          <w:bCs/>
          <w:b/>
        </w:rPr>
        <w:t xml:space="preserve">с 25.11.2024 по 06.12.2024</w:t>
      </w:r>
      <w:r>
        <w:t xml:space="preserve"> </w:t>
      </w:r>
      <w:r>
        <w:t xml:space="preserve">тематическую «горячую линию» и консультации по профилактике ВИЧ-инфекции в рамках Всемирного дня борьбы со СПИДом (01.12.2024).</w:t>
      </w:r>
    </w:p>
    <w:p>
      <w:pPr>
        <w:pStyle w:val="BodyText"/>
      </w:pPr>
      <w:r>
        <w:t xml:space="preserve">Телефон горячей линии Роспотребнадзора по Москве: +7 495 539-36-96.</w:t>
      </w:r>
    </w:p>
    <w:p>
      <w:pPr>
        <w:pStyle w:val="BodyText"/>
      </w:pPr>
      <w:r>
        <w:t xml:space="preserve">Фото: Роспотребнадзор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http://ochakovo.mos.ru/presscenter/news-on-main/detail/12684181.html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684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2684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2025-05-28T11:42:41Z</dcterms:created>
  <dcterms:modified xsi:type="dcterms:W3CDTF">2025-05-28T11:42:41Z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