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1b77b80af08d630059401750b4edef75aa93db"/>
    <w:p>
      <w:pPr>
        <w:pStyle w:val="Heading3"/>
      </w:pPr>
      <w:r>
        <w:t xml:space="preserve">Постановление главного государственного санитарного врача по г. Москве от 19.10.2021 № 3 "О проведении профилактических прививок отдельным группам граждан по эпидемическим показаниям"</w:t>
      </w:r>
    </w:p>
    <w:p>
      <w:pPr>
        <w:pStyle w:val="FirstParagraph"/>
      </w:pPr>
      <w:r>
        <w:t xml:space="preserve">27.10.2021</w:t>
      </w:r>
    </w:p>
    <w:p>
      <w:pPr>
        <w:pStyle w:val="BodyText"/>
      </w:pPr>
      <w:hyperlink r:id="rId20">
        <w:r>
          <w:rPr>
            <w:rStyle w:val="Hyperlink"/>
          </w:rPr>
          <w:t xml:space="preserve">Постановление главного государственного санитарного врача по г. Москве от 19.10.2021 № 3 "О проведении профилактических прививок отдельным группам граждан по эпидемическим показаниям"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http://ochakovo.mos.ru/presscenter/news-on-main/detail/10356897.html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chakovo.mos.ru" TargetMode="External" /><Relationship Type="http://schemas.openxmlformats.org/officeDocument/2006/relationships/hyperlink" Id="rId21" Target="http://ochakovo.mos.ru/presscenter/news-on-main/detail/10356897.html" TargetMode="External" /><Relationship Type="http://schemas.openxmlformats.org/officeDocument/2006/relationships/hyperlink" Id="rId20" Target="https://zao.mos.ru/%D0%BF%D0%BE%D1%81%D1%82%D0%B0%D0%BD%D0%BE%D0%B2%D0%BB%D0%B5%D0%BD%D0%B8%D0%B5%203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chakovo.mos.ru" TargetMode="External" /><Relationship Type="http://schemas.openxmlformats.org/officeDocument/2006/relationships/hyperlink" Id="rId21" Target="http://ochakovo.mos.ru/presscenter/news-on-main/detail/10356897.html" TargetMode="External" /><Relationship Type="http://schemas.openxmlformats.org/officeDocument/2006/relationships/hyperlink" Id="rId20" Target="https://zao.mos.ru/%D0%BF%D0%BE%D1%81%D1%82%D0%B0%D0%BD%D0%BE%D0%B2%D0%BB%D0%B5%D0%BD%D0%B8%D0%B5%203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2024-09-25T05:22:43Z</dcterms:created>
  <dcterms:modified xsi:type="dcterms:W3CDTF">2024-09-25T05:22:43Z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